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12AB" w14:textId="77777777" w:rsidR="00F11E43" w:rsidRDefault="00F11E43" w:rsidP="00F11E43">
      <w:pPr>
        <w:pStyle w:val="Tytu"/>
        <w:rPr>
          <w:sz w:val="28"/>
          <w:szCs w:val="28"/>
        </w:rPr>
      </w:pPr>
      <w:bookmarkStart w:id="0" w:name="_Hlk214527011"/>
    </w:p>
    <w:p w14:paraId="18A8F1AE" w14:textId="77777777" w:rsidR="00F11E43" w:rsidRPr="0077474C" w:rsidRDefault="00F11E43" w:rsidP="00F11E43">
      <w:pPr>
        <w:pStyle w:val="Bezodstpw"/>
        <w:jc w:val="center"/>
        <w:rPr>
          <w:b/>
          <w:bCs/>
          <w:sz w:val="28"/>
          <w:szCs w:val="28"/>
        </w:rPr>
      </w:pPr>
      <w:r w:rsidRPr="0077474C">
        <w:rPr>
          <w:b/>
          <w:bCs/>
          <w:sz w:val="28"/>
          <w:szCs w:val="28"/>
        </w:rPr>
        <w:t>WÓJT GMINY ELBLĄG</w:t>
      </w:r>
    </w:p>
    <w:p w14:paraId="244C6599" w14:textId="77777777" w:rsidR="00F11E43" w:rsidRPr="0077474C" w:rsidRDefault="00F11E43" w:rsidP="00F11E43">
      <w:pPr>
        <w:pStyle w:val="Bezodstpw"/>
        <w:jc w:val="center"/>
        <w:rPr>
          <w:b/>
          <w:bCs/>
          <w:sz w:val="28"/>
          <w:szCs w:val="28"/>
        </w:rPr>
      </w:pPr>
      <w:r w:rsidRPr="0077474C">
        <w:rPr>
          <w:b/>
          <w:bCs/>
          <w:sz w:val="28"/>
          <w:szCs w:val="28"/>
        </w:rPr>
        <w:t>podaje do publicznej wiadomości</w:t>
      </w:r>
    </w:p>
    <w:p w14:paraId="21E259B4" w14:textId="77777777" w:rsidR="00F11E43" w:rsidRDefault="00F11E43" w:rsidP="00F11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 NIERUCHOMOŚCI PRZEZNACZONYCH DO ZBYCIA STANOWIĄCYCH WŁASNOŚĆ</w:t>
      </w:r>
      <w:r w:rsidRPr="00971D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GMINY </w:t>
      </w:r>
      <w:r w:rsidRPr="00971D8E">
        <w:rPr>
          <w:b/>
          <w:bCs/>
          <w:sz w:val="28"/>
          <w:szCs w:val="28"/>
        </w:rPr>
        <w:t>ELBLĄG</w:t>
      </w:r>
    </w:p>
    <w:p w14:paraId="03980DEF" w14:textId="77777777" w:rsidR="00F11E43" w:rsidRDefault="00F11E43" w:rsidP="00F11E43">
      <w:pPr>
        <w:rPr>
          <w:b/>
          <w:bCs/>
          <w:sz w:val="22"/>
          <w:szCs w:val="22"/>
        </w:rPr>
      </w:pPr>
    </w:p>
    <w:p w14:paraId="7B5B3E7F" w14:textId="2B84F43D" w:rsidR="00F11E43" w:rsidRPr="006C6F19" w:rsidRDefault="00F11E43" w:rsidP="00F11E43">
      <w:pPr>
        <w:ind w:left="9781" w:firstLine="708"/>
        <w:rPr>
          <w:b/>
          <w:bCs/>
          <w:i/>
          <w:iCs/>
          <w:sz w:val="22"/>
          <w:szCs w:val="22"/>
        </w:rPr>
      </w:pP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29"/>
        <w:gridCol w:w="851"/>
        <w:gridCol w:w="1843"/>
        <w:gridCol w:w="1559"/>
        <w:gridCol w:w="3827"/>
        <w:gridCol w:w="1985"/>
        <w:gridCol w:w="1417"/>
        <w:gridCol w:w="1451"/>
      </w:tblGrid>
      <w:tr w:rsidR="00F11E43" w:rsidRPr="000A521C" w14:paraId="0E1A858E" w14:textId="77777777" w:rsidTr="00E62D70">
        <w:trPr>
          <w:jc w:val="center"/>
        </w:trPr>
        <w:tc>
          <w:tcPr>
            <w:tcW w:w="567" w:type="dxa"/>
            <w:vAlign w:val="center"/>
          </w:tcPr>
          <w:p w14:paraId="76798293" w14:textId="77777777" w:rsidR="00F11E43" w:rsidRDefault="00F11E43" w:rsidP="00E62D70">
            <w:pPr>
              <w:jc w:val="center"/>
              <w:rPr>
                <w:b/>
                <w:bCs/>
              </w:rPr>
            </w:pPr>
          </w:p>
          <w:p w14:paraId="2E9325BC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L</w:t>
            </w:r>
            <w:r>
              <w:rPr>
                <w:b/>
                <w:bCs/>
              </w:rPr>
              <w:t>p.</w:t>
            </w:r>
          </w:p>
        </w:tc>
        <w:tc>
          <w:tcPr>
            <w:tcW w:w="1129" w:type="dxa"/>
            <w:vAlign w:val="center"/>
          </w:tcPr>
          <w:p w14:paraId="5E1B592A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Obręb</w:t>
            </w:r>
          </w:p>
        </w:tc>
        <w:tc>
          <w:tcPr>
            <w:tcW w:w="851" w:type="dxa"/>
            <w:vAlign w:val="center"/>
          </w:tcPr>
          <w:p w14:paraId="5A387F1E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Numer</w:t>
            </w:r>
          </w:p>
          <w:p w14:paraId="44717A17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działki</w:t>
            </w:r>
          </w:p>
        </w:tc>
        <w:tc>
          <w:tcPr>
            <w:tcW w:w="1843" w:type="dxa"/>
            <w:vAlign w:val="center"/>
          </w:tcPr>
          <w:p w14:paraId="5065962D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Powierzchnia</w:t>
            </w:r>
          </w:p>
          <w:p w14:paraId="643F23AC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(ha</w:t>
            </w:r>
            <w:r w:rsidRPr="007E41FE">
              <w:rPr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14:paraId="654869D4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Numer księgi wieczystej</w:t>
            </w:r>
          </w:p>
        </w:tc>
        <w:tc>
          <w:tcPr>
            <w:tcW w:w="3827" w:type="dxa"/>
            <w:vAlign w:val="center"/>
          </w:tcPr>
          <w:p w14:paraId="2610DCE2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Opis nieruchomości</w:t>
            </w:r>
          </w:p>
        </w:tc>
        <w:tc>
          <w:tcPr>
            <w:tcW w:w="1985" w:type="dxa"/>
            <w:vAlign w:val="center"/>
          </w:tcPr>
          <w:p w14:paraId="6FF68F08" w14:textId="77777777" w:rsidR="00F11E43" w:rsidRDefault="00F11E43" w:rsidP="00E62D70">
            <w:pPr>
              <w:ind w:left="-99"/>
              <w:jc w:val="center"/>
              <w:rPr>
                <w:b/>
                <w:bCs/>
                <w:sz w:val="18"/>
                <w:szCs w:val="18"/>
              </w:rPr>
            </w:pPr>
            <w:r w:rsidRPr="00D71C1F">
              <w:rPr>
                <w:b/>
                <w:bCs/>
                <w:sz w:val="18"/>
                <w:szCs w:val="18"/>
              </w:rPr>
              <w:t xml:space="preserve">Przeznaczenie </w:t>
            </w:r>
          </w:p>
          <w:p w14:paraId="60DA2A4E" w14:textId="77777777" w:rsidR="00F11E43" w:rsidRPr="00D71C1F" w:rsidRDefault="00F11E43" w:rsidP="00E62D70">
            <w:pPr>
              <w:ind w:left="-9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 </w:t>
            </w:r>
            <w:r w:rsidRPr="00D71C1F">
              <w:rPr>
                <w:b/>
                <w:bCs/>
                <w:sz w:val="18"/>
                <w:szCs w:val="18"/>
              </w:rPr>
              <w:t>planie zagospodarowania</w:t>
            </w:r>
          </w:p>
          <w:p w14:paraId="2C95CAAE" w14:textId="77777777" w:rsidR="00F11E43" w:rsidRDefault="00F11E43" w:rsidP="00E62D70">
            <w:pPr>
              <w:ind w:left="-99"/>
              <w:jc w:val="center"/>
              <w:rPr>
                <w:b/>
                <w:bCs/>
                <w:sz w:val="18"/>
                <w:szCs w:val="18"/>
              </w:rPr>
            </w:pPr>
            <w:r w:rsidRPr="00D71C1F">
              <w:rPr>
                <w:b/>
                <w:bCs/>
                <w:sz w:val="18"/>
                <w:szCs w:val="18"/>
              </w:rPr>
              <w:t xml:space="preserve">przestrzennego </w:t>
            </w:r>
          </w:p>
          <w:p w14:paraId="098D2E9C" w14:textId="77777777" w:rsidR="00F11E43" w:rsidRPr="007E41FE" w:rsidRDefault="00F11E43" w:rsidP="00E62D70">
            <w:pPr>
              <w:ind w:left="-99"/>
              <w:jc w:val="center"/>
              <w:rPr>
                <w:b/>
                <w:bCs/>
              </w:rPr>
            </w:pPr>
            <w:r w:rsidRPr="00D71C1F">
              <w:rPr>
                <w:b/>
                <w:bCs/>
                <w:sz w:val="18"/>
                <w:szCs w:val="18"/>
              </w:rPr>
              <w:t>i sposób zagospodarowania</w:t>
            </w:r>
          </w:p>
        </w:tc>
        <w:tc>
          <w:tcPr>
            <w:tcW w:w="1417" w:type="dxa"/>
            <w:vAlign w:val="center"/>
          </w:tcPr>
          <w:p w14:paraId="0841CF65" w14:textId="77777777" w:rsidR="00F11E43" w:rsidRPr="00905AAB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  <w:r w:rsidRPr="007E41FE">
              <w:rPr>
                <w:b/>
                <w:bCs/>
              </w:rPr>
              <w:t xml:space="preserve">Cena </w:t>
            </w:r>
            <w:r w:rsidRPr="00905AAB">
              <w:rPr>
                <w:b/>
                <w:bCs/>
                <w:sz w:val="18"/>
                <w:szCs w:val="18"/>
              </w:rPr>
              <w:t>nieruchomości</w:t>
            </w:r>
          </w:p>
          <w:p w14:paraId="5FBE1C6C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w złotych</w:t>
            </w:r>
            <w:r>
              <w:rPr>
                <w:b/>
                <w:bCs/>
              </w:rPr>
              <w:t xml:space="preserve"> brutto</w:t>
            </w:r>
          </w:p>
        </w:tc>
        <w:tc>
          <w:tcPr>
            <w:tcW w:w="1451" w:type="dxa"/>
            <w:vAlign w:val="center"/>
          </w:tcPr>
          <w:p w14:paraId="1B55470F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Forma</w:t>
            </w:r>
          </w:p>
          <w:p w14:paraId="3193CC8A" w14:textId="77777777" w:rsidR="00F11E43" w:rsidRPr="007E41FE" w:rsidRDefault="00F11E43" w:rsidP="00E62D70">
            <w:pPr>
              <w:jc w:val="center"/>
              <w:rPr>
                <w:b/>
                <w:bCs/>
              </w:rPr>
            </w:pPr>
            <w:r w:rsidRPr="007E41FE">
              <w:rPr>
                <w:b/>
                <w:bCs/>
              </w:rPr>
              <w:t>zbycia</w:t>
            </w:r>
          </w:p>
        </w:tc>
      </w:tr>
      <w:tr w:rsidR="00F11E43" w:rsidRPr="000A521C" w14:paraId="7A0035DC" w14:textId="77777777" w:rsidTr="00E62D70">
        <w:trPr>
          <w:trHeight w:val="875"/>
          <w:jc w:val="center"/>
        </w:trPr>
        <w:tc>
          <w:tcPr>
            <w:tcW w:w="567" w:type="dxa"/>
            <w:vAlign w:val="center"/>
          </w:tcPr>
          <w:p w14:paraId="2A824DA3" w14:textId="77777777" w:rsidR="00F11E43" w:rsidRPr="00541BB8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29" w:type="dxa"/>
            <w:vAlign w:val="center"/>
          </w:tcPr>
          <w:p w14:paraId="63E930C4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Przezmark</w:t>
            </w:r>
          </w:p>
        </w:tc>
        <w:tc>
          <w:tcPr>
            <w:tcW w:w="851" w:type="dxa"/>
            <w:vAlign w:val="center"/>
          </w:tcPr>
          <w:p w14:paraId="0400C525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43" w:type="dxa"/>
            <w:vAlign w:val="center"/>
          </w:tcPr>
          <w:p w14:paraId="2C97CC2C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</w:p>
          <w:p w14:paraId="56808282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 w:rsidRPr="00A33021">
              <w:rPr>
                <w:b/>
                <w:sz w:val="18"/>
                <w:szCs w:val="18"/>
              </w:rPr>
              <w:t>0,0</w:t>
            </w:r>
            <w:r>
              <w:rPr>
                <w:b/>
                <w:sz w:val="18"/>
                <w:szCs w:val="18"/>
              </w:rPr>
              <w:t>712</w:t>
            </w:r>
            <w:r w:rsidRPr="00A33021">
              <w:rPr>
                <w:b/>
                <w:sz w:val="18"/>
                <w:szCs w:val="18"/>
              </w:rPr>
              <w:t xml:space="preserve"> ha</w:t>
            </w:r>
          </w:p>
          <w:p w14:paraId="1B1B9CDB" w14:textId="77777777" w:rsidR="00F11E43" w:rsidRPr="00A33021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w tym:</w:t>
            </w:r>
          </w:p>
          <w:p w14:paraId="0D5D390E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RIIIb</w:t>
            </w:r>
            <w:proofErr w:type="spellEnd"/>
            <w:r w:rsidRPr="00A33021">
              <w:rPr>
                <w:bCs/>
                <w:sz w:val="18"/>
                <w:szCs w:val="18"/>
              </w:rPr>
              <w:t xml:space="preserve"> – 0,02</w:t>
            </w:r>
            <w:r>
              <w:rPr>
                <w:bCs/>
                <w:sz w:val="18"/>
                <w:szCs w:val="18"/>
              </w:rPr>
              <w:t>9</w:t>
            </w:r>
            <w:r w:rsidRPr="00A33021">
              <w:rPr>
                <w:bCs/>
                <w:sz w:val="18"/>
                <w:szCs w:val="18"/>
              </w:rPr>
              <w:t>8 ha</w:t>
            </w:r>
          </w:p>
          <w:p w14:paraId="4C628A1A" w14:textId="77777777" w:rsidR="00F11E43" w:rsidRPr="00F35015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B – 0,0</w:t>
            </w:r>
            <w:r>
              <w:rPr>
                <w:bCs/>
                <w:sz w:val="18"/>
                <w:szCs w:val="18"/>
              </w:rPr>
              <w:t>414</w:t>
            </w:r>
            <w:r w:rsidRPr="00A33021">
              <w:rPr>
                <w:bCs/>
                <w:sz w:val="18"/>
                <w:szCs w:val="18"/>
              </w:rPr>
              <w:t xml:space="preserve"> ha</w:t>
            </w:r>
          </w:p>
        </w:tc>
        <w:tc>
          <w:tcPr>
            <w:tcW w:w="1559" w:type="dxa"/>
            <w:vAlign w:val="center"/>
          </w:tcPr>
          <w:p w14:paraId="7B58F43D" w14:textId="77777777" w:rsidR="00F11E43" w:rsidRPr="00A33021" w:rsidRDefault="00F11E43" w:rsidP="00E62D70">
            <w:pPr>
              <w:jc w:val="center"/>
              <w:rPr>
                <w:sz w:val="18"/>
                <w:szCs w:val="18"/>
              </w:rPr>
            </w:pPr>
            <w:r w:rsidRPr="00A33021">
              <w:rPr>
                <w:sz w:val="18"/>
                <w:szCs w:val="18"/>
              </w:rPr>
              <w:t>EL1E/</w:t>
            </w:r>
            <w:r>
              <w:rPr>
                <w:sz w:val="18"/>
                <w:szCs w:val="18"/>
              </w:rPr>
              <w:t>00036677/0</w:t>
            </w:r>
          </w:p>
        </w:tc>
        <w:tc>
          <w:tcPr>
            <w:tcW w:w="3827" w:type="dxa"/>
            <w:vAlign w:val="center"/>
          </w:tcPr>
          <w:p w14:paraId="1E9EBE79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4AFDFA9A" w14:textId="77777777" w:rsidR="00F11E43" w:rsidRPr="000C4121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 gruntowa zabudowana budynkiem</w:t>
            </w:r>
            <w:r w:rsidRPr="000C4121">
              <w:rPr>
                <w:sz w:val="18"/>
                <w:szCs w:val="18"/>
              </w:rPr>
              <w:t xml:space="preserve"> mieszkalny</w:t>
            </w:r>
            <w:r>
              <w:rPr>
                <w:sz w:val="18"/>
                <w:szCs w:val="18"/>
              </w:rPr>
              <w:t>m jednorodzinnym</w:t>
            </w:r>
            <w:r w:rsidRPr="000C4121">
              <w:rPr>
                <w:sz w:val="18"/>
                <w:szCs w:val="18"/>
              </w:rPr>
              <w:t xml:space="preserve"> składający</w:t>
            </w:r>
            <w:r>
              <w:rPr>
                <w:sz w:val="18"/>
                <w:szCs w:val="18"/>
              </w:rPr>
              <w:t>m</w:t>
            </w:r>
            <w:r w:rsidRPr="000C4121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br/>
            </w:r>
            <w:r w:rsidRPr="000C4121"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>dwóch</w:t>
            </w:r>
            <w:r w:rsidRPr="000C4121">
              <w:rPr>
                <w:sz w:val="18"/>
                <w:szCs w:val="18"/>
              </w:rPr>
              <w:t xml:space="preserve"> pokoi, kuchni, przedpokoju, łazienki </w:t>
            </w:r>
            <w:r>
              <w:rPr>
                <w:sz w:val="18"/>
                <w:szCs w:val="18"/>
              </w:rPr>
              <w:br/>
            </w:r>
            <w:r w:rsidRPr="000C4121">
              <w:rPr>
                <w:sz w:val="18"/>
                <w:szCs w:val="18"/>
              </w:rPr>
              <w:t xml:space="preserve">z </w:t>
            </w:r>
            <w:proofErr w:type="spellStart"/>
            <w:r w:rsidRPr="000C4121">
              <w:rPr>
                <w:sz w:val="18"/>
                <w:szCs w:val="18"/>
              </w:rPr>
              <w:t>wc</w:t>
            </w:r>
            <w:proofErr w:type="spellEnd"/>
            <w:r>
              <w:rPr>
                <w:sz w:val="18"/>
                <w:szCs w:val="18"/>
              </w:rPr>
              <w:t xml:space="preserve"> oraz sieni i kotłowni </w:t>
            </w:r>
            <w:r>
              <w:rPr>
                <w:sz w:val="18"/>
                <w:szCs w:val="18"/>
              </w:rPr>
              <w:br/>
            </w:r>
            <w:r w:rsidRPr="000C4121">
              <w:rPr>
                <w:sz w:val="18"/>
                <w:szCs w:val="18"/>
              </w:rPr>
              <w:t xml:space="preserve">o łącznej pow. </w:t>
            </w:r>
            <w:proofErr w:type="spellStart"/>
            <w:r w:rsidRPr="000C4121">
              <w:rPr>
                <w:sz w:val="18"/>
                <w:szCs w:val="18"/>
              </w:rPr>
              <w:t>uż</w:t>
            </w:r>
            <w:proofErr w:type="spellEnd"/>
            <w:r w:rsidRPr="000C412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66,65</w:t>
            </w:r>
            <w:r w:rsidRPr="000C4121">
              <w:rPr>
                <w:sz w:val="18"/>
                <w:szCs w:val="18"/>
              </w:rPr>
              <w:t xml:space="preserve"> m</w:t>
            </w:r>
            <w:r w:rsidRPr="000C4121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. Przez nieruchomość gruntową przebiega fragment gminnej sieci kanalizacyjnej – ustanowienie służebności. </w:t>
            </w:r>
            <w:r w:rsidRPr="00267DB1">
              <w:rPr>
                <w:sz w:val="18"/>
                <w:szCs w:val="18"/>
                <w:u w:val="single"/>
              </w:rPr>
              <w:t>Zbycie na rzecz najemcy</w:t>
            </w:r>
            <w:r w:rsidRPr="000C4121">
              <w:rPr>
                <w:sz w:val="18"/>
                <w:szCs w:val="18"/>
              </w:rPr>
              <w:t>.</w:t>
            </w:r>
          </w:p>
          <w:p w14:paraId="0C83CD33" w14:textId="77777777" w:rsidR="00F11E43" w:rsidRPr="000C4121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3763DC8B" w14:textId="77777777" w:rsidR="00F11E43" w:rsidRPr="000C4121" w:rsidRDefault="00F11E43" w:rsidP="00E62D70">
            <w:pPr>
              <w:jc w:val="center"/>
              <w:rPr>
                <w:sz w:val="18"/>
                <w:szCs w:val="18"/>
              </w:rPr>
            </w:pPr>
            <w:r w:rsidRPr="000C4121">
              <w:rPr>
                <w:sz w:val="18"/>
                <w:szCs w:val="18"/>
              </w:rPr>
              <w:t xml:space="preserve">Wskaźniki charakterystyki energetycznej </w:t>
            </w:r>
            <w:r>
              <w:rPr>
                <w:sz w:val="18"/>
                <w:szCs w:val="18"/>
              </w:rPr>
              <w:t>budynku</w:t>
            </w:r>
            <w:r w:rsidRPr="000C4121">
              <w:rPr>
                <w:sz w:val="18"/>
                <w:szCs w:val="18"/>
              </w:rPr>
              <w:t>:</w:t>
            </w:r>
          </w:p>
          <w:p w14:paraId="0D10911F" w14:textId="77777777" w:rsidR="00F11E43" w:rsidRPr="000C4121" w:rsidRDefault="00F11E43" w:rsidP="00E62D70">
            <w:pPr>
              <w:jc w:val="center"/>
              <w:rPr>
                <w:sz w:val="18"/>
                <w:szCs w:val="28"/>
              </w:rPr>
            </w:pPr>
            <w:r w:rsidRPr="000C4121">
              <w:rPr>
                <w:sz w:val="18"/>
                <w:szCs w:val="28"/>
              </w:rPr>
              <w:t>EU=</w:t>
            </w:r>
            <w:r>
              <w:rPr>
                <w:sz w:val="18"/>
                <w:szCs w:val="28"/>
              </w:rPr>
              <w:t>176,42</w:t>
            </w:r>
            <w:r w:rsidRPr="000C4121">
              <w:rPr>
                <w:sz w:val="18"/>
                <w:szCs w:val="28"/>
              </w:rPr>
              <w:t xml:space="preserve"> kWh</w:t>
            </w:r>
            <w:proofErr w:type="gramStart"/>
            <w:r w:rsidRPr="000C4121">
              <w:rPr>
                <w:sz w:val="18"/>
                <w:szCs w:val="28"/>
              </w:rPr>
              <w:t>/(</w:t>
            </w:r>
            <w:proofErr w:type="gramEnd"/>
            <w:r w:rsidRPr="000C4121">
              <w:rPr>
                <w:sz w:val="18"/>
                <w:szCs w:val="28"/>
              </w:rPr>
              <w:t>m</w:t>
            </w:r>
            <w:r w:rsidRPr="000C4121">
              <w:rPr>
                <w:sz w:val="18"/>
                <w:szCs w:val="28"/>
                <w:vertAlign w:val="superscript"/>
              </w:rPr>
              <w:t>2</w:t>
            </w:r>
            <w:r w:rsidRPr="000C4121">
              <w:rPr>
                <w:sz w:val="18"/>
                <w:szCs w:val="28"/>
              </w:rPr>
              <w:t xml:space="preserve"> * rok); </w:t>
            </w:r>
          </w:p>
          <w:p w14:paraId="4F9C16D2" w14:textId="77777777" w:rsidR="00F11E43" w:rsidRPr="000C4121" w:rsidRDefault="00F11E43" w:rsidP="00E62D70">
            <w:pPr>
              <w:jc w:val="center"/>
              <w:rPr>
                <w:sz w:val="18"/>
                <w:szCs w:val="28"/>
              </w:rPr>
            </w:pPr>
            <w:r w:rsidRPr="000C4121">
              <w:rPr>
                <w:sz w:val="18"/>
                <w:szCs w:val="28"/>
              </w:rPr>
              <w:t>EK=</w:t>
            </w:r>
            <w:r>
              <w:rPr>
                <w:sz w:val="18"/>
                <w:szCs w:val="28"/>
              </w:rPr>
              <w:t>287,41</w:t>
            </w:r>
            <w:r w:rsidRPr="000C4121">
              <w:rPr>
                <w:sz w:val="18"/>
                <w:szCs w:val="28"/>
              </w:rPr>
              <w:t xml:space="preserve"> kWh</w:t>
            </w:r>
            <w:proofErr w:type="gramStart"/>
            <w:r w:rsidRPr="000C4121">
              <w:rPr>
                <w:sz w:val="18"/>
                <w:szCs w:val="28"/>
              </w:rPr>
              <w:t>/(</w:t>
            </w:r>
            <w:proofErr w:type="gramEnd"/>
            <w:r w:rsidRPr="000C4121">
              <w:rPr>
                <w:sz w:val="18"/>
                <w:szCs w:val="28"/>
              </w:rPr>
              <w:t>m</w:t>
            </w:r>
            <w:r w:rsidRPr="000C4121">
              <w:rPr>
                <w:sz w:val="18"/>
                <w:szCs w:val="28"/>
                <w:vertAlign w:val="superscript"/>
              </w:rPr>
              <w:t>2</w:t>
            </w:r>
            <w:r w:rsidRPr="000C4121">
              <w:rPr>
                <w:sz w:val="18"/>
                <w:szCs w:val="28"/>
              </w:rPr>
              <w:t xml:space="preserve"> * rok); </w:t>
            </w:r>
          </w:p>
          <w:p w14:paraId="322457D9" w14:textId="77777777" w:rsidR="00F11E43" w:rsidRPr="000C4121" w:rsidRDefault="00F11E43" w:rsidP="00E62D70">
            <w:pPr>
              <w:jc w:val="center"/>
              <w:rPr>
                <w:sz w:val="18"/>
                <w:szCs w:val="28"/>
              </w:rPr>
            </w:pPr>
            <w:r w:rsidRPr="000C4121">
              <w:rPr>
                <w:sz w:val="18"/>
                <w:szCs w:val="28"/>
              </w:rPr>
              <w:t>EP=</w:t>
            </w:r>
            <w:r>
              <w:rPr>
                <w:sz w:val="18"/>
                <w:szCs w:val="28"/>
              </w:rPr>
              <w:t>318,76</w:t>
            </w:r>
            <w:r w:rsidRPr="000C4121">
              <w:rPr>
                <w:sz w:val="18"/>
                <w:szCs w:val="28"/>
              </w:rPr>
              <w:t xml:space="preserve"> kWh</w:t>
            </w:r>
            <w:proofErr w:type="gramStart"/>
            <w:r w:rsidRPr="000C4121">
              <w:rPr>
                <w:sz w:val="18"/>
                <w:szCs w:val="28"/>
              </w:rPr>
              <w:t>/(</w:t>
            </w:r>
            <w:proofErr w:type="gramEnd"/>
            <w:r w:rsidRPr="000C4121">
              <w:rPr>
                <w:sz w:val="18"/>
                <w:szCs w:val="28"/>
              </w:rPr>
              <w:t>m</w:t>
            </w:r>
            <w:r w:rsidRPr="000C4121">
              <w:rPr>
                <w:sz w:val="18"/>
                <w:szCs w:val="28"/>
                <w:vertAlign w:val="superscript"/>
              </w:rPr>
              <w:t>2</w:t>
            </w:r>
            <w:r w:rsidRPr="000C4121">
              <w:rPr>
                <w:sz w:val="18"/>
                <w:szCs w:val="28"/>
              </w:rPr>
              <w:t xml:space="preserve"> * rok); </w:t>
            </w:r>
          </w:p>
          <w:p w14:paraId="374AE657" w14:textId="77777777" w:rsidR="00F11E43" w:rsidRPr="000C4121" w:rsidRDefault="00F11E43" w:rsidP="00E62D70">
            <w:pPr>
              <w:jc w:val="center"/>
              <w:rPr>
                <w:sz w:val="18"/>
                <w:szCs w:val="28"/>
              </w:rPr>
            </w:pPr>
            <w:r w:rsidRPr="000C4121">
              <w:rPr>
                <w:sz w:val="18"/>
                <w:szCs w:val="28"/>
              </w:rPr>
              <w:t>E</w:t>
            </w:r>
            <w:r w:rsidRPr="000C4121">
              <w:rPr>
                <w:sz w:val="18"/>
                <w:szCs w:val="28"/>
                <w:vertAlign w:val="subscript"/>
              </w:rPr>
              <w:t>co2</w:t>
            </w:r>
            <w:r w:rsidRPr="000C4121">
              <w:rPr>
                <w:sz w:val="18"/>
                <w:szCs w:val="28"/>
              </w:rPr>
              <w:t>=0,0</w:t>
            </w:r>
            <w:r>
              <w:rPr>
                <w:sz w:val="18"/>
                <w:szCs w:val="28"/>
              </w:rPr>
              <w:t>986</w:t>
            </w:r>
            <w:r w:rsidRPr="000C4121">
              <w:rPr>
                <w:sz w:val="18"/>
                <w:szCs w:val="28"/>
              </w:rPr>
              <w:t xml:space="preserve"> t CO</w:t>
            </w:r>
            <w:r w:rsidRPr="000C4121">
              <w:rPr>
                <w:sz w:val="18"/>
                <w:szCs w:val="28"/>
                <w:vertAlign w:val="subscript"/>
              </w:rPr>
              <w:t>2</w:t>
            </w:r>
            <w:proofErr w:type="gramStart"/>
            <w:r w:rsidRPr="000C4121">
              <w:rPr>
                <w:sz w:val="18"/>
                <w:szCs w:val="28"/>
              </w:rPr>
              <w:t>/(</w:t>
            </w:r>
            <w:proofErr w:type="gramEnd"/>
            <w:r w:rsidRPr="000C4121">
              <w:rPr>
                <w:sz w:val="18"/>
                <w:szCs w:val="28"/>
              </w:rPr>
              <w:t>m</w:t>
            </w:r>
            <w:r w:rsidRPr="000C4121">
              <w:rPr>
                <w:sz w:val="18"/>
                <w:szCs w:val="28"/>
                <w:vertAlign w:val="superscript"/>
              </w:rPr>
              <w:t>2</w:t>
            </w:r>
            <w:r w:rsidRPr="000C4121">
              <w:rPr>
                <w:sz w:val="18"/>
                <w:szCs w:val="28"/>
              </w:rPr>
              <w:t xml:space="preserve"> * rok); </w:t>
            </w:r>
          </w:p>
          <w:p w14:paraId="4F736E86" w14:textId="77777777" w:rsidR="00F11E43" w:rsidRDefault="00F11E43" w:rsidP="00E62D70">
            <w:pPr>
              <w:jc w:val="center"/>
              <w:rPr>
                <w:sz w:val="18"/>
                <w:szCs w:val="28"/>
              </w:rPr>
            </w:pPr>
            <w:proofErr w:type="spellStart"/>
            <w:r w:rsidRPr="000C4121">
              <w:rPr>
                <w:sz w:val="18"/>
                <w:szCs w:val="28"/>
              </w:rPr>
              <w:t>U</w:t>
            </w:r>
            <w:r w:rsidRPr="000C4121">
              <w:rPr>
                <w:sz w:val="18"/>
                <w:szCs w:val="28"/>
                <w:vertAlign w:val="subscript"/>
              </w:rPr>
              <w:t>oze</w:t>
            </w:r>
            <w:proofErr w:type="spellEnd"/>
            <w:r w:rsidRPr="000C4121">
              <w:rPr>
                <w:sz w:val="18"/>
                <w:szCs w:val="28"/>
              </w:rPr>
              <w:t xml:space="preserve">= </w:t>
            </w:r>
            <w:r>
              <w:rPr>
                <w:sz w:val="18"/>
                <w:szCs w:val="28"/>
              </w:rPr>
              <w:t>0,00</w:t>
            </w:r>
            <w:r w:rsidRPr="000C4121">
              <w:rPr>
                <w:sz w:val="18"/>
                <w:szCs w:val="28"/>
              </w:rPr>
              <w:t>%</w:t>
            </w:r>
          </w:p>
          <w:p w14:paraId="1A63D922" w14:textId="77777777" w:rsidR="00F11E43" w:rsidRPr="000C4121" w:rsidRDefault="00F11E43" w:rsidP="00E62D70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38DA7A6" w14:textId="77777777" w:rsidR="00F11E43" w:rsidRPr="008C7EF7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Brak m</w:t>
            </w:r>
            <w:r w:rsidRPr="009A1E5B">
              <w:rPr>
                <w:bCs/>
                <w:sz w:val="18"/>
                <w:szCs w:val="18"/>
              </w:rPr>
              <w:t>iejscow</w:t>
            </w:r>
            <w:r>
              <w:rPr>
                <w:bCs/>
                <w:sz w:val="18"/>
                <w:szCs w:val="18"/>
              </w:rPr>
              <w:t>ego</w:t>
            </w:r>
            <w:r w:rsidRPr="009A1E5B">
              <w:rPr>
                <w:bCs/>
                <w:sz w:val="18"/>
                <w:szCs w:val="18"/>
              </w:rPr>
              <w:t xml:space="preserve"> plan</w:t>
            </w:r>
            <w:r>
              <w:rPr>
                <w:bCs/>
                <w:sz w:val="18"/>
                <w:szCs w:val="18"/>
              </w:rPr>
              <w:t>u</w:t>
            </w:r>
            <w:r w:rsidRPr="009A1E5B">
              <w:rPr>
                <w:bCs/>
                <w:sz w:val="18"/>
                <w:szCs w:val="18"/>
              </w:rPr>
              <w:t xml:space="preserve"> zagospodarowania przestrzennego</w:t>
            </w:r>
          </w:p>
        </w:tc>
        <w:tc>
          <w:tcPr>
            <w:tcW w:w="1417" w:type="dxa"/>
            <w:vAlign w:val="center"/>
          </w:tcPr>
          <w:p w14:paraId="6C654AEB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308</w:t>
            </w:r>
            <w:r w:rsidRPr="0055499D">
              <w:rPr>
                <w:b/>
                <w:bCs/>
                <w:sz w:val="18"/>
                <w:szCs w:val="18"/>
              </w:rPr>
              <w:t xml:space="preserve"> 000,00 zł</w:t>
            </w:r>
          </w:p>
          <w:p w14:paraId="04F7FB62" w14:textId="77777777" w:rsidR="00F11E43" w:rsidRPr="0055499D" w:rsidRDefault="00F11E43" w:rsidP="00E62D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</w:tcPr>
          <w:p w14:paraId="38738231" w14:textId="77777777" w:rsidR="00F11E43" w:rsidRPr="0055499D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4256765B" w14:textId="77777777" w:rsidR="00F11E43" w:rsidRPr="0055499D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0A0751C3" w14:textId="77777777" w:rsidR="00F11E43" w:rsidRPr="0055499D" w:rsidRDefault="00F11E43" w:rsidP="00E62D70">
            <w:pPr>
              <w:rPr>
                <w:sz w:val="18"/>
                <w:szCs w:val="18"/>
              </w:rPr>
            </w:pPr>
          </w:p>
          <w:p w14:paraId="55D84B01" w14:textId="77777777" w:rsidR="00F11E43" w:rsidRPr="0055499D" w:rsidRDefault="00F11E43" w:rsidP="00E62D70">
            <w:pPr>
              <w:rPr>
                <w:sz w:val="18"/>
                <w:szCs w:val="18"/>
              </w:rPr>
            </w:pPr>
          </w:p>
          <w:p w14:paraId="65C242CC" w14:textId="77777777" w:rsidR="00F11E43" w:rsidRDefault="00F11E43" w:rsidP="00E62D70">
            <w:pPr>
              <w:rPr>
                <w:sz w:val="18"/>
                <w:szCs w:val="18"/>
              </w:rPr>
            </w:pPr>
          </w:p>
          <w:p w14:paraId="6889795A" w14:textId="77777777" w:rsidR="00F11E43" w:rsidRDefault="00F11E43" w:rsidP="00E62D70">
            <w:pPr>
              <w:rPr>
                <w:sz w:val="18"/>
                <w:szCs w:val="18"/>
              </w:rPr>
            </w:pPr>
          </w:p>
          <w:p w14:paraId="7D016B73" w14:textId="77777777" w:rsidR="00F11E43" w:rsidRDefault="00F11E43" w:rsidP="00E62D70">
            <w:pPr>
              <w:rPr>
                <w:sz w:val="18"/>
                <w:szCs w:val="18"/>
              </w:rPr>
            </w:pPr>
          </w:p>
          <w:p w14:paraId="3A842159" w14:textId="77777777" w:rsidR="00F11E43" w:rsidRPr="0055499D" w:rsidRDefault="00F11E43" w:rsidP="00E62D70">
            <w:pPr>
              <w:jc w:val="center"/>
              <w:rPr>
                <w:sz w:val="18"/>
                <w:szCs w:val="18"/>
              </w:rPr>
            </w:pPr>
            <w:r w:rsidRPr="0055499D">
              <w:rPr>
                <w:sz w:val="18"/>
                <w:szCs w:val="18"/>
              </w:rPr>
              <w:t>Tryb bezprzetargowy</w:t>
            </w:r>
          </w:p>
        </w:tc>
      </w:tr>
      <w:tr w:rsidR="00F11E43" w:rsidRPr="000A521C" w14:paraId="557DE0C6" w14:textId="77777777" w:rsidTr="00E62D70">
        <w:trPr>
          <w:trHeight w:val="875"/>
          <w:jc w:val="center"/>
        </w:trPr>
        <w:tc>
          <w:tcPr>
            <w:tcW w:w="567" w:type="dxa"/>
            <w:vAlign w:val="center"/>
          </w:tcPr>
          <w:p w14:paraId="751F33A7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29" w:type="dxa"/>
            <w:vAlign w:val="center"/>
          </w:tcPr>
          <w:p w14:paraId="490D7BE3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Nowakowo</w:t>
            </w:r>
          </w:p>
        </w:tc>
        <w:tc>
          <w:tcPr>
            <w:tcW w:w="851" w:type="dxa"/>
            <w:vAlign w:val="center"/>
          </w:tcPr>
          <w:p w14:paraId="255694CC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421/2</w:t>
            </w:r>
          </w:p>
          <w:p w14:paraId="05972E14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3CF722F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85C4267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266C2E47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F3830DD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418/1</w:t>
            </w:r>
          </w:p>
        </w:tc>
        <w:tc>
          <w:tcPr>
            <w:tcW w:w="1843" w:type="dxa"/>
            <w:vAlign w:val="center"/>
          </w:tcPr>
          <w:p w14:paraId="49B7444F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</w:p>
          <w:p w14:paraId="16C4631E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 w:rsidRPr="00A33021">
              <w:rPr>
                <w:b/>
                <w:sz w:val="18"/>
                <w:szCs w:val="18"/>
              </w:rPr>
              <w:t>0,0</w:t>
            </w:r>
            <w:r>
              <w:rPr>
                <w:b/>
                <w:sz w:val="18"/>
                <w:szCs w:val="18"/>
              </w:rPr>
              <w:t>590</w:t>
            </w:r>
            <w:r w:rsidRPr="00A33021">
              <w:rPr>
                <w:b/>
                <w:sz w:val="18"/>
                <w:szCs w:val="18"/>
              </w:rPr>
              <w:t xml:space="preserve"> ha</w:t>
            </w:r>
          </w:p>
          <w:p w14:paraId="071B3644" w14:textId="77777777" w:rsidR="00F11E43" w:rsidRPr="00A33021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w tym:</w:t>
            </w:r>
          </w:p>
          <w:p w14:paraId="39FD834E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B</w:t>
            </w:r>
            <w:r>
              <w:rPr>
                <w:bCs/>
                <w:sz w:val="18"/>
                <w:szCs w:val="18"/>
              </w:rPr>
              <w:t>i</w:t>
            </w:r>
            <w:r w:rsidRPr="00A33021">
              <w:rPr>
                <w:bCs/>
                <w:sz w:val="18"/>
                <w:szCs w:val="18"/>
              </w:rPr>
              <w:t xml:space="preserve"> – 0,0</w:t>
            </w:r>
            <w:r>
              <w:rPr>
                <w:bCs/>
                <w:sz w:val="18"/>
                <w:szCs w:val="18"/>
              </w:rPr>
              <w:t>590</w:t>
            </w:r>
            <w:r w:rsidRPr="00A33021">
              <w:rPr>
                <w:bCs/>
                <w:sz w:val="18"/>
                <w:szCs w:val="18"/>
              </w:rPr>
              <w:t xml:space="preserve"> ha</w:t>
            </w:r>
          </w:p>
          <w:p w14:paraId="4DA30E71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</w:p>
          <w:p w14:paraId="036DED5B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 w:rsidRPr="00A33021">
              <w:rPr>
                <w:b/>
                <w:sz w:val="18"/>
                <w:szCs w:val="18"/>
              </w:rPr>
              <w:t>0,0</w:t>
            </w:r>
            <w:r>
              <w:rPr>
                <w:b/>
                <w:sz w:val="18"/>
                <w:szCs w:val="18"/>
              </w:rPr>
              <w:t>717</w:t>
            </w:r>
            <w:r w:rsidRPr="00A33021">
              <w:rPr>
                <w:b/>
                <w:sz w:val="18"/>
                <w:szCs w:val="18"/>
              </w:rPr>
              <w:t xml:space="preserve"> ha</w:t>
            </w:r>
          </w:p>
          <w:p w14:paraId="2B37698B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(udział 1/6)</w:t>
            </w:r>
          </w:p>
          <w:p w14:paraId="07D8B6CB" w14:textId="77777777" w:rsidR="00F11E43" w:rsidRPr="00A33021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w tym:</w:t>
            </w:r>
          </w:p>
          <w:p w14:paraId="1FE92D31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B – 0,0</w:t>
            </w:r>
            <w:r>
              <w:rPr>
                <w:bCs/>
                <w:sz w:val="18"/>
                <w:szCs w:val="18"/>
              </w:rPr>
              <w:t>717</w:t>
            </w:r>
            <w:r w:rsidRPr="00A33021">
              <w:rPr>
                <w:bCs/>
                <w:sz w:val="18"/>
                <w:szCs w:val="18"/>
              </w:rPr>
              <w:t xml:space="preserve"> ha</w:t>
            </w:r>
          </w:p>
          <w:p w14:paraId="4F77610E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D32F07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 w:rsidRPr="00A33021">
              <w:rPr>
                <w:sz w:val="18"/>
                <w:szCs w:val="18"/>
              </w:rPr>
              <w:t>EL1E/</w:t>
            </w:r>
            <w:r>
              <w:rPr>
                <w:sz w:val="18"/>
                <w:szCs w:val="18"/>
              </w:rPr>
              <w:t>00018213/8</w:t>
            </w:r>
          </w:p>
          <w:p w14:paraId="0DBFEA53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68D3045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418190CC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229CB1C3" w14:textId="77777777" w:rsidR="00F11E43" w:rsidRPr="00A33021" w:rsidRDefault="00F11E43" w:rsidP="00E62D70">
            <w:pPr>
              <w:jc w:val="center"/>
              <w:rPr>
                <w:sz w:val="18"/>
                <w:szCs w:val="18"/>
              </w:rPr>
            </w:pPr>
            <w:r w:rsidRPr="00A33021">
              <w:rPr>
                <w:sz w:val="18"/>
                <w:szCs w:val="18"/>
              </w:rPr>
              <w:t xml:space="preserve"> EL1E/</w:t>
            </w:r>
            <w:r>
              <w:rPr>
                <w:sz w:val="18"/>
                <w:szCs w:val="18"/>
              </w:rPr>
              <w:t>00055543/1</w:t>
            </w:r>
          </w:p>
        </w:tc>
        <w:tc>
          <w:tcPr>
            <w:tcW w:w="3827" w:type="dxa"/>
            <w:vAlign w:val="center"/>
          </w:tcPr>
          <w:p w14:paraId="705C3C89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D8B448A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gruntowa stanowiąca działkę </w:t>
            </w:r>
            <w:r>
              <w:rPr>
                <w:sz w:val="18"/>
                <w:szCs w:val="18"/>
              </w:rPr>
              <w:br/>
              <w:t xml:space="preserve">nr 421/2 zabudowana budynkiem byłej biblioteki gminnej Nowakowo 20D (bud. oświaty, nauki i kultury oraz sportowe (k)) o pow. </w:t>
            </w:r>
            <w:proofErr w:type="spellStart"/>
            <w:r>
              <w:rPr>
                <w:sz w:val="18"/>
                <w:szCs w:val="18"/>
              </w:rPr>
              <w:t>uż</w:t>
            </w:r>
            <w:proofErr w:type="spellEnd"/>
            <w:r>
              <w:rPr>
                <w:sz w:val="18"/>
                <w:szCs w:val="18"/>
              </w:rPr>
              <w:t>. 59,95 m</w:t>
            </w:r>
            <w:r w:rsidRPr="009B1378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. Obiekt parterowy, bez podpiwniczenia, wybudowany na początku XX w. w technologii tradycyjnej, kryty papą. Zawiera salę usługową, pomieszczenie socjalne, </w:t>
            </w:r>
            <w:proofErr w:type="spellStart"/>
            <w:r>
              <w:rPr>
                <w:sz w:val="18"/>
                <w:szCs w:val="18"/>
              </w:rPr>
              <w:t>wc</w:t>
            </w:r>
            <w:proofErr w:type="spellEnd"/>
            <w:r>
              <w:rPr>
                <w:sz w:val="18"/>
                <w:szCs w:val="18"/>
              </w:rPr>
              <w:t xml:space="preserve"> i sień. Stan techniczno-użytkowy obiektu wskazuje na potrzebę przeprowadzenia remontu i modernizacji. Brak armatury sanitarnej i instalacji grzewczej. Popękane ściany zewnętrzne. Część wschodnia nieruchomości przylega do drogi powiatowej – dz. nr 84/2. Wraz z nieruchomością sprzedaje się udział wynoszący 1/6 w prawie </w:t>
            </w:r>
            <w:r>
              <w:rPr>
                <w:sz w:val="18"/>
                <w:szCs w:val="18"/>
              </w:rPr>
              <w:lastRenderedPageBreak/>
              <w:t xml:space="preserve">własności do działki nr 418/1 stanowiącej dostęp na zaplecze budynku. Do budynku doprowadzono sieć wodociągową i elektroenergetyczną. Nieczystości komunalne z obiektu, jak również z lokali znajdujących się w budynku nr 20, odprowadzane są do wspólnego szamba znajdującego się na działce gminnej nr 421/1. Na zbywanej działce nr 421/2, przy drodze powiatowej, znajdują się naziemne i podziemne urządzenia telekomunikacyjne. W dziale III KW wpis ostrzeżenia o wszczęciu postepowania w sprawie wydania decyzji o zezwoleniu na realizację inwestycji w zakresie infrastruktury dostępowej pn.: Budowa drogi wodnej łączącej Zalew Wiślany z Zatoką Gdańską. Przedmiot wykonania m. in. dz. nr 421/2. Pozostałe wpisy nie dotyczą zbywanej działki. </w:t>
            </w:r>
          </w:p>
          <w:p w14:paraId="02D123D9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2C58FAC6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Obiekt zwolniony z obowiązku posiadania Świadectwa Charakterystyki Energetycznej Budynku z uwagi na brak źródła ciepła i instalacji oraz urządzeń zużywających nośniki energii. </w:t>
            </w:r>
          </w:p>
          <w:p w14:paraId="6C994796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5C252D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9A1E5B">
              <w:rPr>
                <w:bCs/>
                <w:sz w:val="18"/>
                <w:szCs w:val="18"/>
              </w:rPr>
              <w:lastRenderedPageBreak/>
              <w:t xml:space="preserve">Miejscowy plan zagospodarowania przestrzennego dla fragmentu terenu obrębu geodezyjnego Nowakowo, gmina Elbląg Uchwała </w:t>
            </w:r>
            <w:r>
              <w:rPr>
                <w:bCs/>
                <w:sz w:val="18"/>
                <w:szCs w:val="18"/>
              </w:rPr>
              <w:t>R</w:t>
            </w:r>
            <w:r w:rsidRPr="009A1E5B">
              <w:rPr>
                <w:bCs/>
                <w:sz w:val="18"/>
                <w:szCs w:val="18"/>
              </w:rPr>
              <w:t>ady Gminy Elbląg z dnia 27.03.2024 r. Nr LXV/475/2024</w:t>
            </w:r>
            <w:r>
              <w:rPr>
                <w:bCs/>
                <w:sz w:val="18"/>
                <w:szCs w:val="18"/>
              </w:rPr>
              <w:t xml:space="preserve"> r.: </w:t>
            </w:r>
            <w:r w:rsidRPr="009A1E5B">
              <w:rPr>
                <w:bCs/>
                <w:sz w:val="18"/>
                <w:szCs w:val="18"/>
              </w:rPr>
              <w:t>4.</w:t>
            </w:r>
            <w:r>
              <w:rPr>
                <w:bCs/>
                <w:sz w:val="18"/>
                <w:szCs w:val="18"/>
              </w:rPr>
              <w:t>2</w:t>
            </w:r>
            <w:r w:rsidRPr="009A1E5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U/</w:t>
            </w:r>
            <w:r w:rsidRPr="009A1E5B">
              <w:rPr>
                <w:bCs/>
                <w:sz w:val="18"/>
                <w:szCs w:val="18"/>
              </w:rPr>
              <w:t>MN – teren</w:t>
            </w:r>
            <w:r>
              <w:rPr>
                <w:bCs/>
                <w:sz w:val="18"/>
                <w:szCs w:val="18"/>
              </w:rPr>
              <w:t>y usługowo-</w:t>
            </w:r>
            <w:r w:rsidRPr="009A1E5B">
              <w:rPr>
                <w:bCs/>
                <w:sz w:val="18"/>
                <w:szCs w:val="18"/>
              </w:rPr>
              <w:t>mieszk</w:t>
            </w:r>
            <w:r>
              <w:rPr>
                <w:bCs/>
                <w:sz w:val="18"/>
                <w:szCs w:val="18"/>
              </w:rPr>
              <w:t xml:space="preserve">aniowe; strefa ochrony konserwatorskiej; strefa E – ochrony ekspozycji; </w:t>
            </w:r>
            <w:r>
              <w:rPr>
                <w:bCs/>
                <w:sz w:val="18"/>
                <w:szCs w:val="18"/>
              </w:rPr>
              <w:lastRenderedPageBreak/>
              <w:t>obszar szczególnego zagrożenia powodzią ZZ</w:t>
            </w:r>
          </w:p>
        </w:tc>
        <w:tc>
          <w:tcPr>
            <w:tcW w:w="1417" w:type="dxa"/>
            <w:vAlign w:val="center"/>
          </w:tcPr>
          <w:p w14:paraId="10930514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369CC4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28F681" w14:textId="6779176F" w:rsidR="00F11E43" w:rsidRDefault="0020540B" w:rsidP="00E62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80 000,00</w:t>
            </w:r>
            <w:r w:rsidR="00F11E43">
              <w:rPr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451" w:type="dxa"/>
          </w:tcPr>
          <w:p w14:paraId="6B856A88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7854E208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6B704C35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4E287E78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0288AD1F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50662479" w14:textId="77777777" w:rsidR="00F11E43" w:rsidRDefault="00F11E43" w:rsidP="00E62D70">
            <w:pPr>
              <w:rPr>
                <w:sz w:val="18"/>
                <w:szCs w:val="18"/>
              </w:rPr>
            </w:pPr>
          </w:p>
          <w:p w14:paraId="79922839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771E039F" w14:textId="77777777" w:rsidR="00F11E43" w:rsidRPr="0055499D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Przetarg nieograniczony</w:t>
            </w:r>
          </w:p>
        </w:tc>
      </w:tr>
      <w:tr w:rsidR="00F11E43" w:rsidRPr="000A521C" w14:paraId="7212DAA5" w14:textId="77777777" w:rsidTr="00E62D70">
        <w:trPr>
          <w:trHeight w:val="875"/>
          <w:jc w:val="center"/>
        </w:trPr>
        <w:tc>
          <w:tcPr>
            <w:tcW w:w="567" w:type="dxa"/>
            <w:vAlign w:val="center"/>
          </w:tcPr>
          <w:p w14:paraId="49AD496F" w14:textId="57FDFCC7" w:rsidR="00F11E43" w:rsidRDefault="0020540B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14:paraId="17E6F255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Nowe Batorowo</w:t>
            </w:r>
          </w:p>
        </w:tc>
        <w:tc>
          <w:tcPr>
            <w:tcW w:w="851" w:type="dxa"/>
            <w:vAlign w:val="center"/>
          </w:tcPr>
          <w:p w14:paraId="11EB538A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44/30</w:t>
            </w:r>
          </w:p>
        </w:tc>
        <w:tc>
          <w:tcPr>
            <w:tcW w:w="1843" w:type="dxa"/>
            <w:vAlign w:val="center"/>
          </w:tcPr>
          <w:p w14:paraId="0BF09281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 w:rsidRPr="00A33021">
              <w:rPr>
                <w:b/>
                <w:sz w:val="18"/>
                <w:szCs w:val="18"/>
              </w:rPr>
              <w:t>0,0</w:t>
            </w:r>
            <w:r>
              <w:rPr>
                <w:b/>
                <w:sz w:val="18"/>
                <w:szCs w:val="18"/>
              </w:rPr>
              <w:t>219</w:t>
            </w:r>
            <w:r w:rsidRPr="00A33021">
              <w:rPr>
                <w:b/>
                <w:sz w:val="18"/>
                <w:szCs w:val="18"/>
              </w:rPr>
              <w:t xml:space="preserve"> ha</w:t>
            </w:r>
          </w:p>
          <w:p w14:paraId="27310946" w14:textId="77777777" w:rsidR="00F11E43" w:rsidRPr="00A33021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w tym:</w:t>
            </w:r>
          </w:p>
          <w:p w14:paraId="1F3D94EE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RIIIb</w:t>
            </w:r>
            <w:proofErr w:type="spellEnd"/>
            <w:r w:rsidRPr="00A33021">
              <w:rPr>
                <w:bCs/>
                <w:sz w:val="18"/>
                <w:szCs w:val="18"/>
              </w:rPr>
              <w:t xml:space="preserve"> – 0,0</w:t>
            </w:r>
            <w:r>
              <w:rPr>
                <w:bCs/>
                <w:sz w:val="18"/>
                <w:szCs w:val="18"/>
              </w:rPr>
              <w:t>219</w:t>
            </w:r>
            <w:r w:rsidRPr="00A33021">
              <w:rPr>
                <w:bCs/>
                <w:sz w:val="18"/>
                <w:szCs w:val="18"/>
              </w:rPr>
              <w:t xml:space="preserve"> ha</w:t>
            </w:r>
          </w:p>
          <w:p w14:paraId="1887216A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19A6C5" w14:textId="77777777" w:rsidR="00F11E43" w:rsidRPr="00A33021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EL1E/00069698/3</w:t>
            </w:r>
          </w:p>
        </w:tc>
        <w:tc>
          <w:tcPr>
            <w:tcW w:w="3827" w:type="dxa"/>
            <w:vAlign w:val="center"/>
          </w:tcPr>
          <w:p w14:paraId="5A1F7D13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050E33DF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 gruntowa niezabudowana i niezagospodarowana – zakrzaczona i porośnięta wysoką trawą, wzdłuż wschodniej granicy rosną wierzby. Nieruchomość przylega do drogi gminnej dz. nr 44/14. Zbywana działka jest nieuzbrojona, jednak w jej otoczeniu przebiega wodociąg, sieć elektroenergetyczna i kanalizacja sanitarna. Działka objęta umową dzierżawy do dnia 30.09.2026 r. Obszar Chronionego Krajobrazu rz. Nogat.</w:t>
            </w:r>
          </w:p>
          <w:p w14:paraId="0CE8B00E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B6CBD9" w14:textId="77777777" w:rsidR="00F11E43" w:rsidRPr="009A1E5B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Brak m</w:t>
            </w:r>
            <w:r w:rsidRPr="009A1E5B">
              <w:rPr>
                <w:bCs/>
                <w:sz w:val="18"/>
                <w:szCs w:val="18"/>
              </w:rPr>
              <w:t>iejscow</w:t>
            </w:r>
            <w:r>
              <w:rPr>
                <w:bCs/>
                <w:sz w:val="18"/>
                <w:szCs w:val="18"/>
              </w:rPr>
              <w:t>ego</w:t>
            </w:r>
            <w:r w:rsidRPr="009A1E5B">
              <w:rPr>
                <w:bCs/>
                <w:sz w:val="18"/>
                <w:szCs w:val="18"/>
              </w:rPr>
              <w:t xml:space="preserve"> plan</w:t>
            </w:r>
            <w:r>
              <w:rPr>
                <w:bCs/>
                <w:sz w:val="18"/>
                <w:szCs w:val="18"/>
              </w:rPr>
              <w:t>u</w:t>
            </w:r>
            <w:r w:rsidRPr="009A1E5B">
              <w:rPr>
                <w:bCs/>
                <w:sz w:val="18"/>
                <w:szCs w:val="18"/>
              </w:rPr>
              <w:t xml:space="preserve"> zagospodarowania przestrzennego</w:t>
            </w:r>
          </w:p>
        </w:tc>
        <w:tc>
          <w:tcPr>
            <w:tcW w:w="1417" w:type="dxa"/>
            <w:vAlign w:val="center"/>
          </w:tcPr>
          <w:p w14:paraId="428DCF89" w14:textId="77777777" w:rsidR="00F11E43" w:rsidRDefault="00F11E43" w:rsidP="00E62D70">
            <w:pPr>
              <w:rPr>
                <w:b/>
                <w:bCs/>
                <w:sz w:val="18"/>
                <w:szCs w:val="18"/>
              </w:rPr>
            </w:pPr>
          </w:p>
          <w:p w14:paraId="555F973B" w14:textId="5C9A2F57" w:rsidR="00F11E43" w:rsidRDefault="006C6E6C" w:rsidP="00E62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11 000,00 </w:t>
            </w:r>
            <w:r w:rsidR="00F11E43">
              <w:rPr>
                <w:b/>
                <w:bCs/>
                <w:sz w:val="18"/>
                <w:szCs w:val="18"/>
              </w:rPr>
              <w:t>zł</w:t>
            </w:r>
          </w:p>
          <w:p w14:paraId="4F3991D1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</w:tcPr>
          <w:p w14:paraId="6E9BE187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6D27F9BE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31A4D80C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C011F1A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Przetarg nieograniczony</w:t>
            </w:r>
          </w:p>
        </w:tc>
      </w:tr>
      <w:tr w:rsidR="00F11E43" w:rsidRPr="000A521C" w14:paraId="398B7EC0" w14:textId="77777777" w:rsidTr="00E62D70">
        <w:trPr>
          <w:trHeight w:val="875"/>
          <w:jc w:val="center"/>
        </w:trPr>
        <w:tc>
          <w:tcPr>
            <w:tcW w:w="567" w:type="dxa"/>
            <w:vAlign w:val="center"/>
          </w:tcPr>
          <w:p w14:paraId="585AE09B" w14:textId="71038ECF" w:rsidR="00F11E43" w:rsidRDefault="0020540B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14:paraId="31676D1B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Dłużyna</w:t>
            </w:r>
          </w:p>
        </w:tc>
        <w:tc>
          <w:tcPr>
            <w:tcW w:w="851" w:type="dxa"/>
            <w:vAlign w:val="center"/>
          </w:tcPr>
          <w:p w14:paraId="67D173A2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26/83</w:t>
            </w:r>
          </w:p>
        </w:tc>
        <w:tc>
          <w:tcPr>
            <w:tcW w:w="1843" w:type="dxa"/>
            <w:vAlign w:val="center"/>
          </w:tcPr>
          <w:p w14:paraId="694DEAFC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</w:p>
          <w:p w14:paraId="6D3CBD48" w14:textId="77777777" w:rsidR="00F11E43" w:rsidRPr="00A33021" w:rsidRDefault="00F11E43" w:rsidP="00E62D70">
            <w:pPr>
              <w:jc w:val="center"/>
              <w:rPr>
                <w:b/>
                <w:sz w:val="18"/>
                <w:szCs w:val="18"/>
              </w:rPr>
            </w:pPr>
            <w:r w:rsidRPr="00A33021">
              <w:rPr>
                <w:b/>
                <w:sz w:val="18"/>
                <w:szCs w:val="18"/>
              </w:rPr>
              <w:t>0,0</w:t>
            </w:r>
            <w:r>
              <w:rPr>
                <w:b/>
                <w:sz w:val="18"/>
                <w:szCs w:val="18"/>
              </w:rPr>
              <w:t>030</w:t>
            </w:r>
            <w:r w:rsidRPr="00A33021">
              <w:rPr>
                <w:b/>
                <w:sz w:val="18"/>
                <w:szCs w:val="18"/>
              </w:rPr>
              <w:t xml:space="preserve"> ha</w:t>
            </w:r>
          </w:p>
          <w:p w14:paraId="4E365709" w14:textId="77777777" w:rsidR="00F11E43" w:rsidRPr="00A33021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 w:rsidRPr="00A33021">
              <w:rPr>
                <w:bCs/>
                <w:sz w:val="18"/>
                <w:szCs w:val="18"/>
              </w:rPr>
              <w:t>w tym:</w:t>
            </w:r>
          </w:p>
          <w:p w14:paraId="15B5D30F" w14:textId="77777777" w:rsidR="00F11E43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Bp</w:t>
            </w:r>
            <w:r w:rsidRPr="00A33021">
              <w:rPr>
                <w:bCs/>
                <w:sz w:val="18"/>
                <w:szCs w:val="18"/>
              </w:rPr>
              <w:t xml:space="preserve"> – 0,0</w:t>
            </w:r>
            <w:r>
              <w:rPr>
                <w:bCs/>
                <w:sz w:val="18"/>
                <w:szCs w:val="18"/>
              </w:rPr>
              <w:t>030</w:t>
            </w:r>
            <w:r w:rsidRPr="00A33021">
              <w:rPr>
                <w:bCs/>
                <w:sz w:val="18"/>
                <w:szCs w:val="18"/>
              </w:rPr>
              <w:t xml:space="preserve"> ha</w:t>
            </w:r>
          </w:p>
          <w:p w14:paraId="7B6E914E" w14:textId="77777777" w:rsidR="00F11E43" w:rsidRDefault="00F11E43" w:rsidP="00E62D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C959A4" w14:textId="77777777" w:rsidR="00F11E43" w:rsidRPr="00A33021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EL1E/00100635/4</w:t>
            </w:r>
          </w:p>
        </w:tc>
        <w:tc>
          <w:tcPr>
            <w:tcW w:w="3827" w:type="dxa"/>
            <w:vAlign w:val="center"/>
          </w:tcPr>
          <w:p w14:paraId="5680CF9A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26A93DC9" w14:textId="35ECE857" w:rsidR="00F11E43" w:rsidRDefault="00F11E43" w:rsidP="00E6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gruntowa niezabudowana, która nie jest trwale zagospodarowana i stanowi fragment podwórza. Działka nie przylega do drogi publicznej, zlokalizowana jest pomiędzy działkami nr 26/68 i nr 26/70. Zbywana działka zapewni działce nr 26/68 dostęp do drogi, której obecnie jest pozbawiona. Nieruchomość nieuzbrojona, w otoczeniu przebiega wodociąg i sieć elektroenergetyczna. Obszar Chronionego </w:t>
            </w:r>
            <w:r w:rsidR="006C6E6C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rajobrazu j. Drużno.  </w:t>
            </w:r>
          </w:p>
          <w:p w14:paraId="45B3FEA4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3CC361" w14:textId="77777777" w:rsidR="00F11E43" w:rsidRPr="009A1E5B" w:rsidRDefault="00F11E43" w:rsidP="00E62D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Brak m</w:t>
            </w:r>
            <w:r w:rsidRPr="009A1E5B">
              <w:rPr>
                <w:bCs/>
                <w:sz w:val="18"/>
                <w:szCs w:val="18"/>
              </w:rPr>
              <w:t>iejscow</w:t>
            </w:r>
            <w:r>
              <w:rPr>
                <w:bCs/>
                <w:sz w:val="18"/>
                <w:szCs w:val="18"/>
              </w:rPr>
              <w:t>ego</w:t>
            </w:r>
            <w:r w:rsidRPr="009A1E5B">
              <w:rPr>
                <w:bCs/>
                <w:sz w:val="18"/>
                <w:szCs w:val="18"/>
              </w:rPr>
              <w:t xml:space="preserve"> plan</w:t>
            </w:r>
            <w:r>
              <w:rPr>
                <w:bCs/>
                <w:sz w:val="18"/>
                <w:szCs w:val="18"/>
              </w:rPr>
              <w:t>u</w:t>
            </w:r>
            <w:r w:rsidRPr="009A1E5B">
              <w:rPr>
                <w:bCs/>
                <w:sz w:val="18"/>
                <w:szCs w:val="18"/>
              </w:rPr>
              <w:t xml:space="preserve"> zagospodarowania przestrzennego</w:t>
            </w:r>
          </w:p>
        </w:tc>
        <w:tc>
          <w:tcPr>
            <w:tcW w:w="1417" w:type="dxa"/>
            <w:vAlign w:val="center"/>
          </w:tcPr>
          <w:p w14:paraId="27202600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B1815A8" w14:textId="636A51D9" w:rsidR="00F11E43" w:rsidRDefault="006C6E6C" w:rsidP="00E62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6 000,00 zł</w:t>
            </w:r>
          </w:p>
          <w:p w14:paraId="5603992F" w14:textId="77777777" w:rsidR="00F11E43" w:rsidRDefault="00F11E43" w:rsidP="00E62D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</w:tcPr>
          <w:p w14:paraId="63188108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3E1AEB65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29C55337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12163070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</w:p>
          <w:p w14:paraId="784CE8CA" w14:textId="77777777" w:rsidR="00F11E43" w:rsidRDefault="00F11E43" w:rsidP="00E62D70">
            <w:pPr>
              <w:jc w:val="center"/>
              <w:rPr>
                <w:sz w:val="18"/>
                <w:szCs w:val="18"/>
              </w:rPr>
            </w:pPr>
            <w:r w:rsidRPr="0055499D">
              <w:rPr>
                <w:sz w:val="18"/>
                <w:szCs w:val="18"/>
              </w:rPr>
              <w:t>Tryb bezprzetargowy</w:t>
            </w:r>
          </w:p>
        </w:tc>
      </w:tr>
    </w:tbl>
    <w:p w14:paraId="378A5ED9" w14:textId="77777777" w:rsidR="00F11E43" w:rsidRPr="007A1833" w:rsidRDefault="00F11E43" w:rsidP="00F11E43">
      <w:pPr>
        <w:ind w:left="708" w:right="-524"/>
        <w:jc w:val="center"/>
        <w:rPr>
          <w:b/>
          <w:bCs/>
          <w:sz w:val="32"/>
          <w:szCs w:val="32"/>
        </w:rPr>
      </w:pPr>
    </w:p>
    <w:p w14:paraId="52656F2A" w14:textId="77777777" w:rsidR="00F11E43" w:rsidRPr="006C6E6C" w:rsidRDefault="00F11E43" w:rsidP="00F11E43">
      <w:pPr>
        <w:ind w:right="-524"/>
        <w:jc w:val="center"/>
        <w:rPr>
          <w:b/>
          <w:bCs/>
          <w:sz w:val="32"/>
          <w:szCs w:val="32"/>
        </w:rPr>
      </w:pPr>
      <w:r w:rsidRPr="006C6E6C">
        <w:rPr>
          <w:b/>
          <w:bCs/>
          <w:sz w:val="32"/>
          <w:szCs w:val="32"/>
        </w:rPr>
        <w:lastRenderedPageBreak/>
        <w:t>Wykaz obowiązuje od dnia 28.05.2026 r. do dnia 18.06.2026 r.</w:t>
      </w:r>
    </w:p>
    <w:p w14:paraId="18669147" w14:textId="77777777" w:rsidR="00F11E43" w:rsidRPr="006C6E6C" w:rsidRDefault="00F11E43" w:rsidP="00F11E43">
      <w:pPr>
        <w:jc w:val="center"/>
        <w:rPr>
          <w:b/>
          <w:bCs/>
        </w:rPr>
      </w:pPr>
    </w:p>
    <w:p w14:paraId="31DFFD4D" w14:textId="77777777" w:rsidR="00F11E43" w:rsidRPr="00155FA7" w:rsidRDefault="00F11E43" w:rsidP="00F11E43">
      <w:pPr>
        <w:jc w:val="both"/>
        <w:rPr>
          <w:sz w:val="24"/>
          <w:szCs w:val="24"/>
        </w:rPr>
      </w:pPr>
      <w:r w:rsidRPr="006C6E6C">
        <w:rPr>
          <w:sz w:val="24"/>
          <w:szCs w:val="24"/>
        </w:rPr>
        <w:t xml:space="preserve">Termin do złożenia wniosku przez osoby, którym przysługuje pierwszeństwo w nabyciu nieruchomości na podstawie art. 34 ust. 1 pkt 1 i pkt 2 ustawy </w:t>
      </w:r>
      <w:r w:rsidRPr="006C6E6C">
        <w:rPr>
          <w:sz w:val="24"/>
          <w:szCs w:val="24"/>
        </w:rPr>
        <w:br/>
        <w:t xml:space="preserve">z dnia ustawy z dnia 21 sierpnia 1997 r. o gospodarce nieruchomościami (Dz. U. z 2026 r. poz. 399) nie może być krótszy niż </w:t>
      </w:r>
      <w:r w:rsidRPr="006C6E6C">
        <w:rPr>
          <w:sz w:val="24"/>
          <w:szCs w:val="24"/>
          <w:u w:val="single"/>
        </w:rPr>
        <w:t>6 tygodni</w:t>
      </w:r>
      <w:r w:rsidRPr="006C6E6C">
        <w:rPr>
          <w:sz w:val="24"/>
          <w:szCs w:val="24"/>
        </w:rPr>
        <w:t xml:space="preserve">, licząc od dnia wywieszenia niniejszego wykazu, tj. </w:t>
      </w:r>
      <w:r w:rsidRPr="006C6E6C">
        <w:rPr>
          <w:sz w:val="24"/>
          <w:szCs w:val="24"/>
          <w:u w:val="single"/>
        </w:rPr>
        <w:t>do dnia 09.07.2026 roku</w:t>
      </w:r>
      <w:r w:rsidRPr="006C6E6C">
        <w:rPr>
          <w:sz w:val="24"/>
          <w:szCs w:val="24"/>
        </w:rPr>
        <w:t>.</w:t>
      </w:r>
    </w:p>
    <w:p w14:paraId="790548C3" w14:textId="77777777" w:rsidR="00F11E43" w:rsidRDefault="00F11E43" w:rsidP="00F11E43">
      <w:pPr>
        <w:ind w:left="708"/>
        <w:rPr>
          <w:sz w:val="16"/>
          <w:szCs w:val="16"/>
        </w:rPr>
      </w:pPr>
    </w:p>
    <w:p w14:paraId="5AC56037" w14:textId="77777777" w:rsidR="00F11E43" w:rsidRDefault="00F11E43" w:rsidP="00F11E43">
      <w:pPr>
        <w:jc w:val="both"/>
        <w:rPr>
          <w:b/>
          <w:bCs/>
          <w:sz w:val="16"/>
          <w:szCs w:val="16"/>
        </w:rPr>
      </w:pPr>
    </w:p>
    <w:p w14:paraId="61091617" w14:textId="77777777" w:rsidR="00F11E43" w:rsidRDefault="00F11E43" w:rsidP="00F11E43">
      <w:pPr>
        <w:jc w:val="both"/>
        <w:rPr>
          <w:b/>
          <w:bCs/>
          <w:sz w:val="16"/>
          <w:szCs w:val="16"/>
        </w:rPr>
      </w:pPr>
    </w:p>
    <w:p w14:paraId="34A150B7" w14:textId="77777777" w:rsidR="00F11E43" w:rsidRDefault="00F11E43" w:rsidP="00F11E43">
      <w:pPr>
        <w:jc w:val="both"/>
        <w:rPr>
          <w:b/>
          <w:bCs/>
          <w:sz w:val="16"/>
          <w:szCs w:val="16"/>
        </w:rPr>
      </w:pPr>
    </w:p>
    <w:p w14:paraId="15F0C8FB" w14:textId="77777777" w:rsidR="00F11E43" w:rsidRDefault="00F11E43" w:rsidP="00F11E43">
      <w:pPr>
        <w:jc w:val="both"/>
        <w:rPr>
          <w:b/>
          <w:bCs/>
          <w:sz w:val="16"/>
          <w:szCs w:val="16"/>
        </w:rPr>
      </w:pPr>
    </w:p>
    <w:p w14:paraId="515AF5D0" w14:textId="77777777" w:rsidR="00F11E43" w:rsidRPr="002501D3" w:rsidRDefault="00F11E43" w:rsidP="00F11E43">
      <w:pPr>
        <w:jc w:val="both"/>
        <w:rPr>
          <w:sz w:val="16"/>
          <w:szCs w:val="16"/>
        </w:rPr>
      </w:pPr>
      <w:r w:rsidRPr="002501D3">
        <w:rPr>
          <w:b/>
          <w:bCs/>
          <w:sz w:val="16"/>
          <w:szCs w:val="16"/>
        </w:rPr>
        <w:t>Umieszczone</w:t>
      </w:r>
      <w:r>
        <w:rPr>
          <w:b/>
          <w:bCs/>
          <w:sz w:val="16"/>
          <w:szCs w:val="16"/>
        </w:rPr>
        <w:t>:</w:t>
      </w:r>
    </w:p>
    <w:p w14:paraId="299501FC" w14:textId="77777777" w:rsidR="00F11E43" w:rsidRPr="002501D3" w:rsidRDefault="00F11E43" w:rsidP="00F11E43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Pr="002501D3">
        <w:rPr>
          <w:sz w:val="16"/>
          <w:szCs w:val="16"/>
        </w:rPr>
        <w:t>ablica ogłoszeń Urzędu Gminy Elbląg</w:t>
      </w:r>
    </w:p>
    <w:p w14:paraId="5479D6B8" w14:textId="77777777" w:rsidR="00F11E43" w:rsidRPr="002501D3" w:rsidRDefault="00F11E43" w:rsidP="00F11E43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Informacja o umieszczeniu wykazu – Dziennik Elbląski</w:t>
      </w:r>
    </w:p>
    <w:p w14:paraId="612F3732" w14:textId="77777777" w:rsidR="00F11E43" w:rsidRPr="001149D8" w:rsidRDefault="00F11E43" w:rsidP="00F11E43">
      <w:pPr>
        <w:numPr>
          <w:ilvl w:val="0"/>
          <w:numId w:val="1"/>
        </w:numPr>
        <w:jc w:val="both"/>
      </w:pPr>
      <w:r>
        <w:rPr>
          <w:sz w:val="16"/>
          <w:szCs w:val="16"/>
        </w:rPr>
        <w:t>S</w:t>
      </w:r>
      <w:r w:rsidRPr="002501D3">
        <w:rPr>
          <w:sz w:val="16"/>
          <w:szCs w:val="16"/>
        </w:rPr>
        <w:t>tron</w:t>
      </w:r>
      <w:r>
        <w:rPr>
          <w:sz w:val="16"/>
          <w:szCs w:val="16"/>
        </w:rPr>
        <w:t>a</w:t>
      </w:r>
      <w:r w:rsidRPr="002501D3">
        <w:rPr>
          <w:sz w:val="16"/>
          <w:szCs w:val="16"/>
        </w:rPr>
        <w:t xml:space="preserve"> internetow</w:t>
      </w:r>
      <w:r>
        <w:rPr>
          <w:sz w:val="16"/>
          <w:szCs w:val="16"/>
        </w:rPr>
        <w:t>a</w:t>
      </w:r>
      <w:r w:rsidRPr="002501D3">
        <w:rPr>
          <w:sz w:val="16"/>
          <w:szCs w:val="16"/>
        </w:rPr>
        <w:t xml:space="preserve"> Gmin</w:t>
      </w:r>
      <w:r>
        <w:rPr>
          <w:sz w:val="16"/>
          <w:szCs w:val="16"/>
        </w:rPr>
        <w:t xml:space="preserve">y Elbląg </w:t>
      </w:r>
    </w:p>
    <w:p w14:paraId="6B6557A5" w14:textId="77777777" w:rsidR="00F11E43" w:rsidRPr="00B72B58" w:rsidRDefault="00F11E43" w:rsidP="00F11E43">
      <w:pPr>
        <w:numPr>
          <w:ilvl w:val="0"/>
          <w:numId w:val="1"/>
        </w:numPr>
        <w:jc w:val="both"/>
      </w:pPr>
      <w:r>
        <w:rPr>
          <w:sz w:val="16"/>
          <w:szCs w:val="16"/>
        </w:rPr>
        <w:t>BIP Urzędu Gminy Elbląg</w:t>
      </w:r>
    </w:p>
    <w:p w14:paraId="29E05705" w14:textId="77777777" w:rsidR="00F11E43" w:rsidRDefault="00F11E43" w:rsidP="00F11E43">
      <w:pPr>
        <w:jc w:val="both"/>
        <w:rPr>
          <w:sz w:val="16"/>
          <w:szCs w:val="16"/>
        </w:rPr>
      </w:pPr>
    </w:p>
    <w:p w14:paraId="1E771AE2" w14:textId="77777777" w:rsidR="00F11E43" w:rsidRPr="006C6E6C" w:rsidRDefault="00F11E43" w:rsidP="00F11E43">
      <w:pPr>
        <w:jc w:val="both"/>
        <w:rPr>
          <w:sz w:val="12"/>
          <w:szCs w:val="12"/>
        </w:rPr>
      </w:pPr>
    </w:p>
    <w:p w14:paraId="5A4F0F31" w14:textId="77777777" w:rsidR="00F11E43" w:rsidRPr="006C6E6C" w:rsidRDefault="00F11E43" w:rsidP="00F11E43">
      <w:pPr>
        <w:pStyle w:val="Default"/>
        <w:jc w:val="center"/>
        <w:rPr>
          <w:b/>
          <w:bCs/>
          <w:sz w:val="16"/>
          <w:szCs w:val="16"/>
        </w:rPr>
      </w:pPr>
      <w:r w:rsidRPr="006C6E6C">
        <w:rPr>
          <w:b/>
          <w:bCs/>
          <w:sz w:val="16"/>
          <w:szCs w:val="16"/>
        </w:rPr>
        <w:t xml:space="preserve">KLAUZULA INFORMACYJNA </w:t>
      </w:r>
    </w:p>
    <w:p w14:paraId="2606A265" w14:textId="77777777" w:rsidR="00F11E43" w:rsidRPr="006C6E6C" w:rsidRDefault="00F11E43" w:rsidP="00F11E43">
      <w:pPr>
        <w:pStyle w:val="Default"/>
        <w:jc w:val="center"/>
        <w:rPr>
          <w:b/>
          <w:bCs/>
          <w:sz w:val="16"/>
          <w:szCs w:val="16"/>
        </w:rPr>
      </w:pPr>
      <w:r w:rsidRPr="006C6E6C">
        <w:rPr>
          <w:b/>
          <w:bCs/>
          <w:sz w:val="16"/>
          <w:szCs w:val="16"/>
        </w:rPr>
        <w:t>zbycie nieruchomości stanowiących własność Gminy Elbląg</w:t>
      </w:r>
    </w:p>
    <w:p w14:paraId="6790BD21" w14:textId="77777777" w:rsidR="00F11E43" w:rsidRPr="006C6E6C" w:rsidRDefault="00F11E43" w:rsidP="00F11E43">
      <w:pPr>
        <w:pStyle w:val="Default"/>
        <w:jc w:val="center"/>
        <w:rPr>
          <w:sz w:val="16"/>
          <w:szCs w:val="16"/>
        </w:rPr>
      </w:pPr>
    </w:p>
    <w:p w14:paraId="36B47CEC" w14:textId="77777777" w:rsidR="00F11E43" w:rsidRPr="006C6E6C" w:rsidRDefault="00F11E43" w:rsidP="00F11E43">
      <w:pPr>
        <w:pStyle w:val="Default"/>
        <w:rPr>
          <w:sz w:val="16"/>
          <w:szCs w:val="16"/>
        </w:rPr>
      </w:pPr>
      <w:r w:rsidRPr="006C6E6C">
        <w:rPr>
          <w:sz w:val="16"/>
          <w:szCs w:val="16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zwanego dalej RODO, informujemy, iż: </w:t>
      </w:r>
    </w:p>
    <w:p w14:paraId="45292CB8" w14:textId="77777777" w:rsidR="00F11E43" w:rsidRPr="006C6E6C" w:rsidRDefault="00F11E43" w:rsidP="00F11E43">
      <w:pPr>
        <w:pStyle w:val="Default"/>
        <w:rPr>
          <w:sz w:val="16"/>
          <w:szCs w:val="16"/>
        </w:rPr>
      </w:pPr>
    </w:p>
    <w:p w14:paraId="57A57784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Administratorem Państwa danych osobowych jest Gmina Elbląg reprezentowana przez Wójta Gminy Elbląg. </w:t>
      </w:r>
    </w:p>
    <w:p w14:paraId="01E6F9A5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Z Administratorem można się kontaktować w następujący sposób: </w:t>
      </w:r>
    </w:p>
    <w:p w14:paraId="1503D7A1" w14:textId="77777777" w:rsidR="00F11E43" w:rsidRPr="006C6E6C" w:rsidRDefault="00F11E43" w:rsidP="00F11E43">
      <w:pPr>
        <w:pStyle w:val="Default"/>
        <w:ind w:left="708"/>
        <w:jc w:val="both"/>
        <w:rPr>
          <w:color w:val="0562C1"/>
          <w:sz w:val="16"/>
          <w:szCs w:val="16"/>
        </w:rPr>
      </w:pPr>
      <w:r w:rsidRPr="006C6E6C">
        <w:rPr>
          <w:sz w:val="16"/>
          <w:szCs w:val="16"/>
        </w:rPr>
        <w:t xml:space="preserve">- listownie na adres: Urząd Gminy Elbląg 82-300 Elbląg, ul. Browarna 85, - przez e-mail: </w:t>
      </w:r>
      <w:r w:rsidRPr="006C6E6C">
        <w:rPr>
          <w:color w:val="0562C1"/>
          <w:sz w:val="16"/>
          <w:szCs w:val="16"/>
        </w:rPr>
        <w:t xml:space="preserve">sekretariat@gminaelblag.pl </w:t>
      </w:r>
    </w:p>
    <w:p w14:paraId="4F74072B" w14:textId="77777777" w:rsidR="00F11E43" w:rsidRPr="006C6E6C" w:rsidRDefault="00F11E43" w:rsidP="00F11E43">
      <w:pPr>
        <w:pStyle w:val="Default"/>
        <w:ind w:firstLine="708"/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- telefonicznie: 55 234-18-84 </w:t>
      </w:r>
    </w:p>
    <w:p w14:paraId="3143D8A2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>Wyznaczyliśmy Inspektora Ochrony Danych w osobie Pani Urszuli Maziarz. Jest to osoba, z którą można się kontaktować we wszystkich sprawach dotyczących przetwarzania Państwa danych osobowych oraz korzystania z przysługujących Pani/Panu praw związanych przetwarzaniem danych.</w:t>
      </w:r>
    </w:p>
    <w:p w14:paraId="12DA9ACB" w14:textId="77777777" w:rsidR="00F11E43" w:rsidRPr="006C6E6C" w:rsidRDefault="00F11E43" w:rsidP="00F11E43">
      <w:pPr>
        <w:pStyle w:val="Default"/>
        <w:ind w:left="720"/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Z inspektorem możesz się kontaktować w następujący sposób: </w:t>
      </w:r>
    </w:p>
    <w:p w14:paraId="67710C59" w14:textId="77777777" w:rsidR="00F11E43" w:rsidRPr="006C6E6C" w:rsidRDefault="00F11E43" w:rsidP="00F11E43">
      <w:pPr>
        <w:pStyle w:val="Default"/>
        <w:ind w:firstLine="708"/>
        <w:jc w:val="both"/>
        <w:rPr>
          <w:color w:val="0562C1"/>
          <w:sz w:val="16"/>
          <w:szCs w:val="16"/>
        </w:rPr>
      </w:pPr>
      <w:r w:rsidRPr="006C6E6C">
        <w:rPr>
          <w:sz w:val="16"/>
          <w:szCs w:val="16"/>
        </w:rPr>
        <w:t xml:space="preserve">- listownie na adres: 82-300 Elbląg, ul. Browarna 85 - przez e-mail: </w:t>
      </w:r>
      <w:r w:rsidRPr="006C6E6C">
        <w:rPr>
          <w:color w:val="0562C1"/>
          <w:sz w:val="16"/>
          <w:szCs w:val="16"/>
        </w:rPr>
        <w:t xml:space="preserve">iod@gminaelblag.pl </w:t>
      </w:r>
    </w:p>
    <w:p w14:paraId="76F3B1C8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>Państwa dane osobowe będą przetwarzane w celu związanym z dokonaniem transakcji sprzedaży Państwu nieruchomości wchodzącej w skład Gminnego Zasobu Nieruchomości Gminy Elbląg.</w:t>
      </w:r>
    </w:p>
    <w:p w14:paraId="7DF844BB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Podstawą prawną przetwarzania Państwa danych osobowych są przepisy: </w:t>
      </w:r>
    </w:p>
    <w:p w14:paraId="3871BC89" w14:textId="77777777" w:rsidR="00F11E43" w:rsidRPr="006C6E6C" w:rsidRDefault="00F11E43" w:rsidP="00F11E43">
      <w:pPr>
        <w:pStyle w:val="Default"/>
        <w:ind w:left="708"/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- art. 6 ust.1 lit. b RODO tj. przetwarzanie jest niezbędne do wykonania umowy, której stroną jest osoba, której dane dotyczą lub do podjęcia działań na żądanie osoby, której dane dotyczą, przed zawarciem umowy oraz </w:t>
      </w:r>
    </w:p>
    <w:p w14:paraId="7E5A9E52" w14:textId="77777777" w:rsidR="00F11E43" w:rsidRPr="006C6E6C" w:rsidRDefault="00F11E43" w:rsidP="00F11E43">
      <w:pPr>
        <w:pStyle w:val="Default"/>
        <w:ind w:left="708"/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- art. 6 ust. 1 lit. c RODO to jest przetwarzanie odbywa się na podstawie obowiązujących przepisów prawa zawartych w ustawie z dnia 8 marca 1990 r. o samorządzie gminnym, w ustawie z dnia 23 kwietnia 1964 r. – Kodeks cywilny oraz w przepisach art. 35, 37, 38, 39 i 40 ustawy z dnia 21 sierpnia 1997 r. o gospodarce nieruchomościami </w:t>
      </w:r>
    </w:p>
    <w:p w14:paraId="7578A5B9" w14:textId="77777777" w:rsidR="00F11E43" w:rsidRPr="006C6E6C" w:rsidRDefault="00F11E43" w:rsidP="00F11E43">
      <w:pPr>
        <w:pStyle w:val="Default"/>
        <w:ind w:left="708"/>
        <w:jc w:val="both"/>
        <w:rPr>
          <w:sz w:val="16"/>
          <w:szCs w:val="16"/>
        </w:rPr>
      </w:pPr>
      <w:r w:rsidRPr="006C6E6C">
        <w:rPr>
          <w:sz w:val="16"/>
          <w:szCs w:val="16"/>
        </w:rPr>
        <w:t>- art. 6 ust. 1 lit. a RODO w sytuacji, gdy podstawą przetwarzania Pani/ Pana danych osobowych jest zgoda i zakres przetwarzanych danych osobowych nie wynika z przepisów prawa (</w:t>
      </w:r>
      <w:r w:rsidRPr="006C6E6C">
        <w:rPr>
          <w:i/>
          <w:iCs/>
          <w:sz w:val="16"/>
          <w:szCs w:val="16"/>
        </w:rPr>
        <w:t xml:space="preserve">dotyczyć to może np. numeru telefonu, adresu poczty internetowej – jeżeli konieczność podania tych danych nie wynika z przepisów prawa). </w:t>
      </w:r>
    </w:p>
    <w:p w14:paraId="307AA6D0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Państwa dane osobowe możemy przekazywać i udostępniać wyłącznie podmiotom uprawnionym na podstawie obowiązujących przepisów prawa są nimi np.: sądy, organy ścigania, organy podatkowe oraz inne podmioty publiczne, gdy wystąpią z takim żądaniem oczywiście w oparciu o stosowną podstawę prawną, a także notariusze, komornicy w przypadku egzekwowania roszczeń z tytułu zawartej umowy. Państwa dane osobowe możemy także przekazywać podmiotom, które przetwarzają je na zlecenie administratora, tzw. podmiotom przetwarzającym, są nimi, np.: podmioty świadczące usługi informatyczne, telekomunikacyjne, pocztowe i inne, jednakże przekazanie Państwa danych nastąpić może tylko wtedy, gdy zapewnią one odpowiednią ochronę Państwa praw. </w:t>
      </w:r>
    </w:p>
    <w:p w14:paraId="6C5E5619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Państwa dane osobowe będą przetwarzane przez okres zgodny z obowiązującymi przepisami prawa, w szczególności zaś zgodnie z kategorią archiwalną wynikającą z obowiązującej w Urzędzie Gminy Elbląg instrukcji kancelaryjnej, tj. kat. A – dane posiadające trwałą wartość historyczną nie podlegają usunięciu, lecz przekazaniu do Archiwum Państwowego. </w:t>
      </w:r>
    </w:p>
    <w:p w14:paraId="7A19E36E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Mają Państwo prawo do żądania od administratora dostępu do danych, można je sprostować, gdy zachodzi taka konieczność. Mają Państwo także prawo żądania usunięcia, jeżeli byłyby one przetwarzane niezgodnie z prawem lub ograniczenia przetwarzania. W przypadku danych uzyskanych za zgodą mają Państwo prawo cofnięcia zgody w dowolnym momencie. Cofnięcie zgody nie wpływa na prawidłowość przetwarzania danych w okresie poprzedzającym cofnięcie. </w:t>
      </w:r>
    </w:p>
    <w:p w14:paraId="4E36F7F5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Przysługuje Państwu także skarga do organu do organu nadzorczego - Prezesa Urzędu Ochrony Danych Osobowych, ul. Stawki 2, 00-193 Warszawa, gdy przetwarzanie Państwa danych osobowych naruszy przepisy ogólnego rozporządzenia o ochronie danych osobowych z dnia 27 kwietnia 2016 r. </w:t>
      </w:r>
    </w:p>
    <w:p w14:paraId="2DD35BBB" w14:textId="77777777" w:rsidR="00F11E43" w:rsidRPr="006C6E6C" w:rsidRDefault="00F11E43" w:rsidP="00F11E43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 xml:space="preserve">Państwa dane nie będą przetwarzane w sposób zautomatyzowany, w tym również w formie profilowania. </w:t>
      </w:r>
    </w:p>
    <w:p w14:paraId="155A6712" w14:textId="52B6C931" w:rsidR="00B82848" w:rsidRPr="006C6E6C" w:rsidRDefault="00F11E43" w:rsidP="006C6E6C">
      <w:pPr>
        <w:pStyle w:val="Default"/>
        <w:numPr>
          <w:ilvl w:val="0"/>
          <w:numId w:val="2"/>
        </w:numPr>
        <w:jc w:val="both"/>
        <w:rPr>
          <w:sz w:val="16"/>
          <w:szCs w:val="16"/>
        </w:rPr>
      </w:pPr>
      <w:r w:rsidRPr="006C6E6C">
        <w:rPr>
          <w:sz w:val="16"/>
          <w:szCs w:val="16"/>
        </w:rPr>
        <w:t>Konieczność podania danych wynika z przepisów prawa, a ich niepodanie administratorowi uniemożliwi nabycie przez Państwa nieruchomości. Podanie danych uzależnionych od Państwa zgody ma na celu ułatwienie kontaktu z Państwem, jednak ich niepodanie nie ma wpływu na przebieg transakcji kupna.</w:t>
      </w:r>
      <w:bookmarkEnd w:id="0"/>
    </w:p>
    <w:sectPr w:rsidR="00B82848" w:rsidRPr="006C6E6C" w:rsidSect="00F11E43">
      <w:pgSz w:w="16839" w:h="11907" w:orient="landscape" w:code="9"/>
      <w:pgMar w:top="540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6F4A"/>
    <w:multiLevelType w:val="hybridMultilevel"/>
    <w:tmpl w:val="39CE0590"/>
    <w:lvl w:ilvl="0" w:tplc="DA3CC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9A526D9"/>
    <w:multiLevelType w:val="hybridMultilevel"/>
    <w:tmpl w:val="4B185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8160">
    <w:abstractNumId w:val="0"/>
  </w:num>
  <w:num w:numId="2" w16cid:durableId="111105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43"/>
    <w:rsid w:val="0020540B"/>
    <w:rsid w:val="00607B95"/>
    <w:rsid w:val="006C6E6C"/>
    <w:rsid w:val="007E2B32"/>
    <w:rsid w:val="00B82848"/>
    <w:rsid w:val="00C328D9"/>
    <w:rsid w:val="00F1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DA01"/>
  <w15:chartTrackingRefBased/>
  <w15:docId w15:val="{9EBFC7EC-C7FD-4809-8871-652574D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E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F11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F1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E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1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F11E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CelinaM</dc:creator>
  <cp:keywords/>
  <dc:description/>
  <cp:lastModifiedBy>CelinaM</cp:lastModifiedBy>
  <cp:revision>1</cp:revision>
  <cp:lastPrinted>2026-05-18T12:09:00Z</cp:lastPrinted>
  <dcterms:created xsi:type="dcterms:W3CDTF">2026-05-18T11:58:00Z</dcterms:created>
  <dcterms:modified xsi:type="dcterms:W3CDTF">2026-05-18T12:09:00Z</dcterms:modified>
</cp:coreProperties>
</file>